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9F5FF"/>
  <w:body>
    <w:p w14:paraId="6F8CCBB8" w14:textId="77777777" w:rsidR="0084432E" w:rsidRDefault="0084432E"/>
    <w:p w14:paraId="077042B1" w14:textId="77777777" w:rsidR="0084432E" w:rsidRPr="0084432E" w:rsidRDefault="0084432E" w:rsidP="0084432E"/>
    <w:p w14:paraId="78BB30ED" w14:textId="77777777" w:rsidR="0084432E" w:rsidRPr="0084432E" w:rsidRDefault="0084432E" w:rsidP="0084432E"/>
    <w:p w14:paraId="4050EFE1" w14:textId="77777777" w:rsidR="0084432E" w:rsidRPr="0084432E" w:rsidRDefault="0084432E" w:rsidP="0084432E"/>
    <w:p w14:paraId="7C0F6745" w14:textId="77777777" w:rsidR="0084432E" w:rsidRPr="0084432E" w:rsidRDefault="0084432E" w:rsidP="0084432E"/>
    <w:p w14:paraId="75F9CEC7" w14:textId="77777777" w:rsidR="0084432E" w:rsidRPr="0084432E" w:rsidRDefault="0084432E" w:rsidP="0084432E"/>
    <w:p w14:paraId="0B7EAD4B" w14:textId="77777777" w:rsidR="0084432E" w:rsidRPr="0084432E" w:rsidRDefault="0084432E" w:rsidP="0084432E"/>
    <w:p w14:paraId="15CAD99C" w14:textId="77777777" w:rsidR="0084432E" w:rsidRPr="0084432E" w:rsidRDefault="0084432E" w:rsidP="0084432E"/>
    <w:p w14:paraId="220AF477" w14:textId="77777777" w:rsidR="0084432E" w:rsidRPr="0084432E" w:rsidRDefault="0084432E" w:rsidP="0084432E"/>
    <w:p w14:paraId="195134F3" w14:textId="77777777" w:rsidR="0084432E" w:rsidRPr="0084432E" w:rsidRDefault="003932B5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3E939" wp14:editId="6766DA1D">
                <wp:simplePos x="0" y="0"/>
                <wp:positionH relativeFrom="column">
                  <wp:posOffset>-306070</wp:posOffset>
                </wp:positionH>
                <wp:positionV relativeFrom="page">
                  <wp:posOffset>4111417</wp:posOffset>
                </wp:positionV>
                <wp:extent cx="9862457" cy="1349375"/>
                <wp:effectExtent l="0" t="0" r="0" b="317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2457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72FCD" w14:textId="100578ED" w:rsidR="00763165" w:rsidRPr="00D0066A" w:rsidRDefault="007A21B9" w:rsidP="00763165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andview" w:hAnsi="Grandview" w:cs="Arial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Realisering af vådområdet </w:t>
                            </w:r>
                            <w:r>
                              <w:rPr>
                                <w:rFonts w:ascii="Grandview" w:hAnsi="Grandview" w:cs="Arial"/>
                                <w:b/>
                                <w:bCs/>
                                <w:sz w:val="72"/>
                                <w:szCs w:val="72"/>
                              </w:rPr>
                              <w:br/>
                              <w:t>Maglemose – Rønninge Made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3E93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24.1pt;margin-top:323.75pt;width:776.55pt;height:1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" filled="f" stroked="f">
                <v:textbox>
                  <w:txbxContent>
                    <w:p w14:paraId="58272FCD" w14:textId="100578ED" w:rsidR="00763165" w:rsidRPr="00D0066A" w:rsidRDefault="007A21B9" w:rsidP="00763165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Grandview" w:hAnsi="Grandview" w:cs="Arial"/>
                          <w:b/>
                          <w:bCs/>
                          <w:sz w:val="72"/>
                          <w:szCs w:val="72"/>
                        </w:rPr>
                        <w:t xml:space="preserve">Realisering af vådområdet </w:t>
                      </w:r>
                      <w:r>
                        <w:rPr>
                          <w:rFonts w:ascii="Grandview" w:hAnsi="Grandview" w:cs="Arial"/>
                          <w:b/>
                          <w:bCs/>
                          <w:sz w:val="72"/>
                          <w:szCs w:val="72"/>
                        </w:rPr>
                        <w:br/>
                        <w:t>Maglemose – Rønninge Made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B691F33" w14:textId="77777777" w:rsidR="0084432E" w:rsidRPr="0084432E" w:rsidRDefault="0084432E" w:rsidP="0084432E"/>
    <w:p w14:paraId="6ADEC7F5" w14:textId="77777777" w:rsidR="0084432E" w:rsidRPr="0084432E" w:rsidRDefault="0084432E" w:rsidP="0084432E"/>
    <w:p w14:paraId="7FA9F970" w14:textId="31AA875B" w:rsidR="0084432E" w:rsidRPr="0084432E" w:rsidRDefault="0084432E" w:rsidP="0084432E"/>
    <w:p w14:paraId="36D32C35" w14:textId="0C5FBB3E" w:rsidR="0084432E" w:rsidRPr="0084432E" w:rsidRDefault="0084432E" w:rsidP="0084432E"/>
    <w:p w14:paraId="5E53C418" w14:textId="761774F0" w:rsidR="0084432E" w:rsidRPr="0084432E" w:rsidRDefault="009F0D0D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A8364" wp14:editId="1D408971">
                <wp:simplePos x="0" y="0"/>
                <wp:positionH relativeFrom="column">
                  <wp:posOffset>-305420</wp:posOffset>
                </wp:positionH>
                <wp:positionV relativeFrom="page">
                  <wp:posOffset>5741581</wp:posOffset>
                </wp:positionV>
                <wp:extent cx="9731375" cy="7091917"/>
                <wp:effectExtent l="0" t="0" r="0" b="0"/>
                <wp:wrapNone/>
                <wp:docPr id="13" name="Tekstbok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1375" cy="7091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2AD49" w14:textId="52488682" w:rsidR="00DB705F" w:rsidRDefault="007A21B9" w:rsidP="00CD4BC8">
                            <w:pPr>
                              <w:jc w:val="center"/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 xml:space="preserve">Formålet med etableringen af </w:t>
                            </w:r>
                            <w:r w:rsidR="009F0D0D"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>vådområdet</w:t>
                            </w:r>
                            <w:r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 xml:space="preserve"> er</w:t>
                            </w:r>
                            <w:r w:rsidR="009F0D0D"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>,</w:t>
                            </w:r>
                            <w:r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 xml:space="preserve"> at </w:t>
                            </w:r>
                            <w:r w:rsidR="009F0D0D"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 xml:space="preserve">reducere udledningen af kvælstof til </w:t>
                            </w:r>
                            <w:r w:rsidR="009F0D0D"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>hovedvandopland 1.14 Storebælt</w:t>
                            </w:r>
                            <w:r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 xml:space="preserve">. </w:t>
                            </w:r>
                            <w:r w:rsidR="009F0D0D"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br/>
                            </w:r>
                            <w:r w:rsidR="009F0D0D"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>Projektet omfatter 47,82 ha jord, og den forventede kvælstofreduktion er 106 kg N/ha per år.</w:t>
                            </w:r>
                          </w:p>
                          <w:p w14:paraId="6A310D2E" w14:textId="77777777" w:rsidR="009F0D0D" w:rsidRDefault="009F0D0D" w:rsidP="00CD4BC8">
                            <w:pPr>
                              <w:jc w:val="center"/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</w:pPr>
                          </w:p>
                          <w:p w14:paraId="2DBD1E6F" w14:textId="7BC78918" w:rsidR="009F0D0D" w:rsidRDefault="009F0D0D" w:rsidP="00CD4BC8">
                            <w:pPr>
                              <w:jc w:val="center"/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 xml:space="preserve">Tilsagnsperioden går fra </w:t>
                            </w:r>
                            <w:r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br/>
                              <w:t>den 29. august 2019 til den 31. december 2025</w:t>
                            </w:r>
                          </w:p>
                          <w:p w14:paraId="18D31BEF" w14:textId="77777777" w:rsidR="009F0D0D" w:rsidRDefault="009F0D0D" w:rsidP="00CD4BC8">
                            <w:pPr>
                              <w:jc w:val="center"/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</w:pPr>
                          </w:p>
                          <w:p w14:paraId="2C1F4CBC" w14:textId="77777777" w:rsidR="009F0D0D" w:rsidRDefault="009F0D0D" w:rsidP="00CD4BC8">
                            <w:pPr>
                              <w:jc w:val="center"/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</w:pPr>
                          </w:p>
                          <w:p w14:paraId="7FE89449" w14:textId="2A444311" w:rsidR="009F0D0D" w:rsidRPr="009F0D0D" w:rsidRDefault="009F0D0D" w:rsidP="00CD4BC8">
                            <w:pPr>
                              <w:jc w:val="center"/>
                              <w:rPr>
                                <w:rFonts w:ascii="Grandview" w:hAnsi="Grandview" w:cs="Arial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  <w:r w:rsidRPr="009F0D0D">
                              <w:rPr>
                                <w:rFonts w:ascii="Grandview" w:hAnsi="Grandview" w:cs="Arial"/>
                                <w:b/>
                                <w:bCs/>
                                <w:sz w:val="56"/>
                                <w:szCs w:val="56"/>
                              </w:rPr>
                              <w:t>Projektet modtager støtte fra 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A8364" id="Tekstboks 13" o:spid="_x0000_s1027" type="#_x0000_t202" style="position:absolute;margin-left:-24.05pt;margin-top:452.1pt;width:766.25pt;height:55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" filled="f" stroked="f">
                <v:textbox>
                  <w:txbxContent>
                    <w:p w14:paraId="3112AD49" w14:textId="52488682" w:rsidR="00DB705F" w:rsidRDefault="007A21B9" w:rsidP="00CD4BC8">
                      <w:pPr>
                        <w:jc w:val="center"/>
                        <w:rPr>
                          <w:rFonts w:ascii="Grandview" w:hAnsi="Grandview" w:cs="Arial"/>
                          <w:sz w:val="56"/>
                          <w:szCs w:val="56"/>
                        </w:rPr>
                      </w:pPr>
                      <w:r>
                        <w:rPr>
                          <w:rFonts w:ascii="Grandview" w:hAnsi="Grandview" w:cs="Arial"/>
                          <w:sz w:val="56"/>
                          <w:szCs w:val="56"/>
                        </w:rPr>
                        <w:t xml:space="preserve">Formålet med etableringen af </w:t>
                      </w:r>
                      <w:r w:rsidR="009F0D0D">
                        <w:rPr>
                          <w:rFonts w:ascii="Grandview" w:hAnsi="Grandview" w:cs="Arial"/>
                          <w:sz w:val="56"/>
                          <w:szCs w:val="56"/>
                        </w:rPr>
                        <w:t>vådområdet</w:t>
                      </w:r>
                      <w:r>
                        <w:rPr>
                          <w:rFonts w:ascii="Grandview" w:hAnsi="Grandview" w:cs="Arial"/>
                          <w:sz w:val="56"/>
                          <w:szCs w:val="56"/>
                        </w:rPr>
                        <w:t xml:space="preserve"> er</w:t>
                      </w:r>
                      <w:r w:rsidR="009F0D0D">
                        <w:rPr>
                          <w:rFonts w:ascii="Grandview" w:hAnsi="Grandview" w:cs="Arial"/>
                          <w:sz w:val="56"/>
                          <w:szCs w:val="56"/>
                        </w:rPr>
                        <w:t>,</w:t>
                      </w:r>
                      <w:r>
                        <w:rPr>
                          <w:rFonts w:ascii="Grandview" w:hAnsi="Grandview" w:cs="Arial"/>
                          <w:sz w:val="56"/>
                          <w:szCs w:val="56"/>
                        </w:rPr>
                        <w:t xml:space="preserve"> at </w:t>
                      </w:r>
                      <w:r w:rsidR="009F0D0D">
                        <w:rPr>
                          <w:rFonts w:ascii="Grandview" w:hAnsi="Grandview" w:cs="Arial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Grandview" w:hAnsi="Grandview" w:cs="Arial"/>
                          <w:sz w:val="56"/>
                          <w:szCs w:val="56"/>
                        </w:rPr>
                        <w:t xml:space="preserve">reducere udledningen af kvælstof til </w:t>
                      </w:r>
                      <w:r w:rsidR="009F0D0D">
                        <w:rPr>
                          <w:rFonts w:ascii="Grandview" w:hAnsi="Grandview" w:cs="Arial"/>
                          <w:sz w:val="56"/>
                          <w:szCs w:val="56"/>
                        </w:rPr>
                        <w:t>hovedvandopland 1.14 Storebælt</w:t>
                      </w:r>
                      <w:r>
                        <w:rPr>
                          <w:rFonts w:ascii="Grandview" w:hAnsi="Grandview" w:cs="Arial"/>
                          <w:sz w:val="56"/>
                          <w:szCs w:val="56"/>
                        </w:rPr>
                        <w:t xml:space="preserve">. </w:t>
                      </w:r>
                      <w:r w:rsidR="009F0D0D">
                        <w:rPr>
                          <w:rFonts w:ascii="Grandview" w:hAnsi="Grandview" w:cs="Arial"/>
                          <w:sz w:val="56"/>
                          <w:szCs w:val="56"/>
                        </w:rPr>
                        <w:br/>
                      </w:r>
                      <w:r w:rsidR="009F0D0D">
                        <w:rPr>
                          <w:rFonts w:ascii="Grandview" w:hAnsi="Grandview" w:cs="Arial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Grandview" w:hAnsi="Grandview" w:cs="Arial"/>
                          <w:sz w:val="56"/>
                          <w:szCs w:val="56"/>
                        </w:rPr>
                        <w:t>Projektet omfatter 47,82 ha jord, og den forventede kvælstofreduktion er 106 kg N/ha per år.</w:t>
                      </w:r>
                    </w:p>
                    <w:p w14:paraId="6A310D2E" w14:textId="77777777" w:rsidR="009F0D0D" w:rsidRDefault="009F0D0D" w:rsidP="00CD4BC8">
                      <w:pPr>
                        <w:jc w:val="center"/>
                        <w:rPr>
                          <w:rFonts w:ascii="Grandview" w:hAnsi="Grandview" w:cs="Arial"/>
                          <w:sz w:val="56"/>
                          <w:szCs w:val="56"/>
                        </w:rPr>
                      </w:pPr>
                    </w:p>
                    <w:p w14:paraId="2DBD1E6F" w14:textId="7BC78918" w:rsidR="009F0D0D" w:rsidRDefault="009F0D0D" w:rsidP="00CD4BC8">
                      <w:pPr>
                        <w:jc w:val="center"/>
                        <w:rPr>
                          <w:rFonts w:ascii="Grandview" w:hAnsi="Grandview" w:cs="Arial"/>
                          <w:sz w:val="56"/>
                          <w:szCs w:val="56"/>
                        </w:rPr>
                      </w:pPr>
                      <w:r>
                        <w:rPr>
                          <w:rFonts w:ascii="Grandview" w:hAnsi="Grandview" w:cs="Arial"/>
                          <w:sz w:val="56"/>
                          <w:szCs w:val="56"/>
                        </w:rPr>
                        <w:t xml:space="preserve">Tilsagnsperioden går fra </w:t>
                      </w:r>
                      <w:r>
                        <w:rPr>
                          <w:rFonts w:ascii="Grandview" w:hAnsi="Grandview" w:cs="Arial"/>
                          <w:sz w:val="56"/>
                          <w:szCs w:val="56"/>
                        </w:rPr>
                        <w:br/>
                        <w:t>den 29. august 2019 til den 31. december 2025</w:t>
                      </w:r>
                    </w:p>
                    <w:p w14:paraId="18D31BEF" w14:textId="77777777" w:rsidR="009F0D0D" w:rsidRDefault="009F0D0D" w:rsidP="00CD4BC8">
                      <w:pPr>
                        <w:jc w:val="center"/>
                        <w:rPr>
                          <w:rFonts w:ascii="Grandview" w:hAnsi="Grandview" w:cs="Arial"/>
                          <w:sz w:val="56"/>
                          <w:szCs w:val="56"/>
                        </w:rPr>
                      </w:pPr>
                    </w:p>
                    <w:p w14:paraId="2C1F4CBC" w14:textId="77777777" w:rsidR="009F0D0D" w:rsidRDefault="009F0D0D" w:rsidP="00CD4BC8">
                      <w:pPr>
                        <w:jc w:val="center"/>
                        <w:rPr>
                          <w:rFonts w:ascii="Grandview" w:hAnsi="Grandview" w:cs="Arial"/>
                          <w:sz w:val="56"/>
                          <w:szCs w:val="56"/>
                        </w:rPr>
                      </w:pPr>
                    </w:p>
                    <w:p w14:paraId="7FE89449" w14:textId="2A444311" w:rsidR="009F0D0D" w:rsidRPr="009F0D0D" w:rsidRDefault="009F0D0D" w:rsidP="00CD4BC8">
                      <w:pPr>
                        <w:jc w:val="center"/>
                        <w:rPr>
                          <w:rFonts w:ascii="Grandview" w:hAnsi="Grandview" w:cs="Arial"/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</w:pPr>
                      <w:r w:rsidRPr="009F0D0D">
                        <w:rPr>
                          <w:rFonts w:ascii="Grandview" w:hAnsi="Grandview" w:cs="Arial"/>
                          <w:b/>
                          <w:bCs/>
                          <w:sz w:val="56"/>
                          <w:szCs w:val="56"/>
                        </w:rPr>
                        <w:t>Projektet modtager støtte fra EU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E96BA90" w14:textId="77777777" w:rsidR="0084432E" w:rsidRPr="0084432E" w:rsidRDefault="0084432E" w:rsidP="0084432E"/>
    <w:p w14:paraId="07800B18" w14:textId="77777777" w:rsidR="0084432E" w:rsidRPr="0084432E" w:rsidRDefault="0084432E" w:rsidP="0084432E"/>
    <w:p w14:paraId="563656F5" w14:textId="77777777" w:rsidR="0084432E" w:rsidRPr="0084432E" w:rsidRDefault="0084432E" w:rsidP="0084432E"/>
    <w:p w14:paraId="7DB2DA87" w14:textId="77777777" w:rsidR="0084432E" w:rsidRPr="0084432E" w:rsidRDefault="0084432E" w:rsidP="0084432E"/>
    <w:p w14:paraId="517671F7" w14:textId="77777777" w:rsidR="0084432E" w:rsidRPr="0084432E" w:rsidRDefault="0084432E" w:rsidP="0084432E"/>
    <w:p w14:paraId="47FEF390" w14:textId="77777777" w:rsidR="0084432E" w:rsidRPr="0084432E" w:rsidRDefault="0084432E" w:rsidP="0084432E"/>
    <w:p w14:paraId="1AD2A532" w14:textId="77777777" w:rsidR="0084432E" w:rsidRPr="0084432E" w:rsidRDefault="0084432E" w:rsidP="0084432E"/>
    <w:p w14:paraId="1E182663" w14:textId="77777777" w:rsidR="0084432E" w:rsidRPr="0084432E" w:rsidRDefault="0084432E" w:rsidP="0084432E"/>
    <w:p w14:paraId="1F8578C9" w14:textId="77777777" w:rsidR="0084432E" w:rsidRPr="0084432E" w:rsidRDefault="0084432E" w:rsidP="0084432E"/>
    <w:p w14:paraId="5E77822C" w14:textId="77777777" w:rsidR="0084432E" w:rsidRPr="0084432E" w:rsidRDefault="0084432E" w:rsidP="0084432E"/>
    <w:p w14:paraId="29C9B2F1" w14:textId="77777777" w:rsidR="0084432E" w:rsidRDefault="0084432E" w:rsidP="0084432E"/>
    <w:p w14:paraId="39E2A30A" w14:textId="77777777" w:rsidR="004D44B0" w:rsidRDefault="004D44B0" w:rsidP="0084432E"/>
    <w:p w14:paraId="46958828" w14:textId="77777777" w:rsidR="004D44B0" w:rsidRDefault="004D44B0" w:rsidP="0084432E"/>
    <w:p w14:paraId="719531FB" w14:textId="77777777" w:rsidR="004D44B0" w:rsidRDefault="004D44B0" w:rsidP="0084432E"/>
    <w:p w14:paraId="03AB6705" w14:textId="77777777" w:rsidR="004D44B0" w:rsidRPr="0084432E" w:rsidRDefault="004D44B0" w:rsidP="0084432E"/>
    <w:p w14:paraId="31784E44" w14:textId="77777777" w:rsidR="0084432E" w:rsidRPr="0084432E" w:rsidRDefault="0084432E" w:rsidP="0084432E"/>
    <w:p w14:paraId="6F5F6230" w14:textId="77777777" w:rsidR="0084432E" w:rsidRPr="0084432E" w:rsidRDefault="0084432E" w:rsidP="0084432E"/>
    <w:p w14:paraId="3946C353" w14:textId="77777777" w:rsidR="0084432E" w:rsidRPr="0084432E" w:rsidRDefault="0084432E" w:rsidP="0084432E"/>
    <w:p w14:paraId="6AC0129A" w14:textId="77777777" w:rsidR="0084432E" w:rsidRPr="0084432E" w:rsidRDefault="0084432E" w:rsidP="0084432E"/>
    <w:sectPr w:rsidR="0084432E" w:rsidRPr="0084432E" w:rsidSect="00B73852">
      <w:headerReference w:type="default" r:id="rId7"/>
      <w:footerReference w:type="default" r:id="rId8"/>
      <w:pgSz w:w="16839" w:h="23814" w:code="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39591" w14:textId="77777777" w:rsidR="00C365DD" w:rsidRDefault="00C365DD" w:rsidP="00E97795">
      <w:pPr>
        <w:spacing w:after="0" w:line="240" w:lineRule="auto"/>
      </w:pPr>
      <w:r>
        <w:separator/>
      </w:r>
    </w:p>
  </w:endnote>
  <w:endnote w:type="continuationSeparator" w:id="0">
    <w:p w14:paraId="6CA08519" w14:textId="77777777" w:rsidR="00C365DD" w:rsidRDefault="00C365DD" w:rsidP="00E9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55D33" w14:textId="5CE6B950" w:rsidR="00763165" w:rsidRDefault="009F0D0D">
    <w:pPr>
      <w:pStyle w:val="Sidefod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87263F3" wp14:editId="4E56ACCE">
          <wp:simplePos x="0" y="0"/>
          <wp:positionH relativeFrom="column">
            <wp:posOffset>4670425</wp:posOffset>
          </wp:positionH>
          <wp:positionV relativeFrom="paragraph">
            <wp:posOffset>-789305</wp:posOffset>
          </wp:positionV>
          <wp:extent cx="5253990" cy="1054735"/>
          <wp:effectExtent l="0" t="0" r="0" b="0"/>
          <wp:wrapSquare wrapText="bothSides"/>
          <wp:docPr id="1158502753" name="Billede 1" descr="Et billede, der indeholder skærmbillede, Font/skrifttype, Grafik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502753" name="Billede 1" descr="Et billede, der indeholder skærmbillede, Font/skrifttype, Grafik,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3990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4EC0A8CB" wp14:editId="44ECE40D">
          <wp:simplePos x="0" y="0"/>
          <wp:positionH relativeFrom="margin">
            <wp:posOffset>-401320</wp:posOffset>
          </wp:positionH>
          <wp:positionV relativeFrom="paragraph">
            <wp:posOffset>-975360</wp:posOffset>
          </wp:positionV>
          <wp:extent cx="4923155" cy="1288415"/>
          <wp:effectExtent l="0" t="0" r="0" b="6985"/>
          <wp:wrapSquare wrapText="bothSides"/>
          <wp:docPr id="991104222" name="Billede 4" descr="Et billede, der indeholder Font/skrifttype, tekst, Grafik, skærmbilled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104222" name="Billede 4" descr="Et billede, der indeholder Font/skrifttype, tekst, Grafik, skærmbillede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3155" cy="1288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3530BD" w14:textId="77777777" w:rsidR="00763165" w:rsidRDefault="0076316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77AFC" w14:textId="77777777" w:rsidR="00C365DD" w:rsidRDefault="00C365DD" w:rsidP="00E97795">
      <w:pPr>
        <w:spacing w:after="0" w:line="240" w:lineRule="auto"/>
      </w:pPr>
      <w:r>
        <w:separator/>
      </w:r>
    </w:p>
  </w:footnote>
  <w:footnote w:type="continuationSeparator" w:id="0">
    <w:p w14:paraId="470F2BD6" w14:textId="77777777" w:rsidR="00C365DD" w:rsidRDefault="00C365DD" w:rsidP="00E9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A66B2" w14:textId="7B4FE4F7" w:rsidR="00763165" w:rsidRDefault="009F0D0D">
    <w:pPr>
      <w:pStyle w:val="Sidehoved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A58E4A5" wp14:editId="4CF1C8F1">
              <wp:simplePos x="0" y="0"/>
              <wp:positionH relativeFrom="margin">
                <wp:posOffset>1427022</wp:posOffset>
              </wp:positionH>
              <wp:positionV relativeFrom="paragraph">
                <wp:posOffset>64991</wp:posOffset>
              </wp:positionV>
              <wp:extent cx="5638800" cy="1404620"/>
              <wp:effectExtent l="0" t="0" r="0" b="5715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968DED" w14:textId="20AEA22A" w:rsidR="00DB705F" w:rsidRPr="00DB705F" w:rsidRDefault="00DB705F" w:rsidP="00DB705F">
                          <w:pPr>
                            <w:jc w:val="center"/>
                            <w:rPr>
                              <w:rFonts w:ascii="Grandview" w:hAnsi="Grandview"/>
                              <w:sz w:val="56"/>
                              <w:szCs w:val="56"/>
                            </w:rPr>
                          </w:pPr>
                          <w:r w:rsidRPr="00DB705F">
                            <w:rPr>
                              <w:rFonts w:ascii="Grandview" w:hAnsi="Grandview"/>
                              <w:sz w:val="56"/>
                              <w:szCs w:val="56"/>
                            </w:rPr>
                            <w:t>Vand- og klimaprojekter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58E4A5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8" type="#_x0000_t202" style="position:absolute;margin-left:112.35pt;margin-top:5.1pt;width:44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" filled="f" stroked="f">
              <v:textbox style="mso-fit-shape-to-text:t">
                <w:txbxContent>
                  <w:p w14:paraId="2C968DED" w14:textId="20AEA22A" w:rsidR="00DB705F" w:rsidRPr="00DB705F" w:rsidRDefault="00DB705F" w:rsidP="00DB705F">
                    <w:pPr>
                      <w:jc w:val="center"/>
                      <w:rPr>
                        <w:rFonts w:ascii="Grandview" w:hAnsi="Grandview"/>
                        <w:sz w:val="56"/>
                        <w:szCs w:val="56"/>
                      </w:rPr>
                    </w:pPr>
                    <w:r w:rsidRPr="00DB705F">
                      <w:rPr>
                        <w:rFonts w:ascii="Grandview" w:hAnsi="Grandview"/>
                        <w:sz w:val="56"/>
                        <w:szCs w:val="56"/>
                      </w:rPr>
                      <w:t>Vand- og klimaprojekter 2024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01B7DCC2" wp14:editId="6B828864">
          <wp:simplePos x="0" y="0"/>
          <wp:positionH relativeFrom="margin">
            <wp:posOffset>7018020</wp:posOffset>
          </wp:positionH>
          <wp:positionV relativeFrom="page">
            <wp:posOffset>457200</wp:posOffset>
          </wp:positionV>
          <wp:extent cx="2221230" cy="829310"/>
          <wp:effectExtent l="0" t="0" r="0" b="8890"/>
          <wp:wrapSquare wrapText="bothSides"/>
          <wp:docPr id="1325216374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216374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230" cy="829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42C056" w14:textId="2562598F" w:rsidR="00763165" w:rsidRDefault="0076316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cumentProtection w:edit="readOnly" w:enforcement="1"/>
  <w:defaultTabStop w:val="1304"/>
  <w:hyphenationZone w:val="425"/>
  <w:characterSpacingControl w:val="doNotCompress"/>
  <w:hdrShapeDefaults>
    <o:shapedefaults v:ext="edit" spidmax="20481">
      <o:colormru v:ext="edit" colors="#abe9ff,#cadcf2,#d9f5ff"/>
      <o:colormenu v:ext="edit" fillcolor="#d9f5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xKd9eOdQEt81WGPhVypTBcXhDfC1/WWWW1QX8wqMU7hCHir6/YMC0iZeHbAonhST"/>
  </w:docVars>
  <w:rsids>
    <w:rsidRoot w:val="00B73852"/>
    <w:rsid w:val="00005E45"/>
    <w:rsid w:val="0001466A"/>
    <w:rsid w:val="00064FD1"/>
    <w:rsid w:val="000E062D"/>
    <w:rsid w:val="00111BF8"/>
    <w:rsid w:val="001449CD"/>
    <w:rsid w:val="001546EB"/>
    <w:rsid w:val="001745E7"/>
    <w:rsid w:val="00225C2F"/>
    <w:rsid w:val="00270764"/>
    <w:rsid w:val="0027496E"/>
    <w:rsid w:val="002A1012"/>
    <w:rsid w:val="002A43F4"/>
    <w:rsid w:val="002C02B1"/>
    <w:rsid w:val="002E5E28"/>
    <w:rsid w:val="0031510B"/>
    <w:rsid w:val="003278D8"/>
    <w:rsid w:val="00346993"/>
    <w:rsid w:val="00356673"/>
    <w:rsid w:val="003742C6"/>
    <w:rsid w:val="00384204"/>
    <w:rsid w:val="003932B5"/>
    <w:rsid w:val="00437FAB"/>
    <w:rsid w:val="0044006E"/>
    <w:rsid w:val="0045040C"/>
    <w:rsid w:val="00497E18"/>
    <w:rsid w:val="004D44B0"/>
    <w:rsid w:val="004F1017"/>
    <w:rsid w:val="00507B8B"/>
    <w:rsid w:val="00545C9B"/>
    <w:rsid w:val="005850C3"/>
    <w:rsid w:val="005F4031"/>
    <w:rsid w:val="005F5D4C"/>
    <w:rsid w:val="00657197"/>
    <w:rsid w:val="00664E17"/>
    <w:rsid w:val="00665AEC"/>
    <w:rsid w:val="006712D9"/>
    <w:rsid w:val="006D088C"/>
    <w:rsid w:val="006D654B"/>
    <w:rsid w:val="006E526C"/>
    <w:rsid w:val="00762D87"/>
    <w:rsid w:val="00763165"/>
    <w:rsid w:val="007A21B9"/>
    <w:rsid w:val="00840F94"/>
    <w:rsid w:val="0084432E"/>
    <w:rsid w:val="00853A06"/>
    <w:rsid w:val="00866549"/>
    <w:rsid w:val="0088700F"/>
    <w:rsid w:val="0089037F"/>
    <w:rsid w:val="008A360C"/>
    <w:rsid w:val="0094614D"/>
    <w:rsid w:val="0095258E"/>
    <w:rsid w:val="009D2BFB"/>
    <w:rsid w:val="009F0D0D"/>
    <w:rsid w:val="00A23CC8"/>
    <w:rsid w:val="00AC02C8"/>
    <w:rsid w:val="00AE2B62"/>
    <w:rsid w:val="00AF0A7B"/>
    <w:rsid w:val="00AF4401"/>
    <w:rsid w:val="00B31CE3"/>
    <w:rsid w:val="00B65651"/>
    <w:rsid w:val="00B73852"/>
    <w:rsid w:val="00B80ACB"/>
    <w:rsid w:val="00B83FF2"/>
    <w:rsid w:val="00BD52A7"/>
    <w:rsid w:val="00C365DD"/>
    <w:rsid w:val="00C67CDE"/>
    <w:rsid w:val="00C7071D"/>
    <w:rsid w:val="00CB05A0"/>
    <w:rsid w:val="00CD4BC8"/>
    <w:rsid w:val="00CF1513"/>
    <w:rsid w:val="00D0066A"/>
    <w:rsid w:val="00D24262"/>
    <w:rsid w:val="00D35F03"/>
    <w:rsid w:val="00D8127B"/>
    <w:rsid w:val="00D9518F"/>
    <w:rsid w:val="00DB705F"/>
    <w:rsid w:val="00E00F99"/>
    <w:rsid w:val="00E31C04"/>
    <w:rsid w:val="00E33592"/>
    <w:rsid w:val="00E93EE6"/>
    <w:rsid w:val="00E97795"/>
    <w:rsid w:val="00EB55F7"/>
    <w:rsid w:val="00F309ED"/>
    <w:rsid w:val="00F3131C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#abe9ff,#cadcf2,#d9f5ff"/>
      <o:colormenu v:ext="edit" fillcolor="#d9f5ff"/>
    </o:shapedefaults>
    <o:shapelayout v:ext="edit">
      <o:idmap v:ext="edit" data="1"/>
    </o:shapelayout>
  </w:shapeDefaults>
  <w:decimalSymbol w:val=","/>
  <w:listSeparator w:val=";"/>
  <w14:docId w14:val="40963234"/>
  <w15:docId w15:val="{5F9AB4CB-A395-4FC3-A23D-1C36462F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B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385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7795"/>
  </w:style>
  <w:style w:type="paragraph" w:styleId="Sidefod">
    <w:name w:val="footer"/>
    <w:basedOn w:val="Normal"/>
    <w:link w:val="Sidefo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5F6EA-D000-4B64-9C3A-0109075D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12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Majbritt Klink Dalgaard (NaturErhvervstyrelsen)</dc:creator>
  <cp:lastModifiedBy>Pernille Krog Kristensen</cp:lastModifiedBy>
  <cp:revision>2</cp:revision>
  <cp:lastPrinted>2015-01-19T14:47:00Z</cp:lastPrinted>
  <dcterms:created xsi:type="dcterms:W3CDTF">2024-12-17T13:58:00Z</dcterms:created>
  <dcterms:modified xsi:type="dcterms:W3CDTF">2024-12-17T13:58:00Z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45103</vt:lpwstr>
  </property>
  <property fmtid="{D5CDD505-2E9C-101B-9397-08002B2CF9AE}" pid="4" name="SD_IntegrationInfoAdded">
    <vt:bool>true</vt:bool>
  </property>
  <property fmtid="{D5CDD505-2E9C-101B-9397-08002B2CF9AE}" pid="5" name="DocumentMetadataId">
    <vt:lpwstr>a8e16d99-da3b-4238-abdd-cea4172a2ecf</vt:lpwstr>
  </property>
  <property fmtid="{D5CDD505-2E9C-101B-9397-08002B2CF9AE}" pid="6" name="DocumentNumber">
    <vt:lpwstr>D2024-144888</vt:lpwstr>
  </property>
  <property fmtid="{D5CDD505-2E9C-101B-9397-08002B2CF9AE}" pid="7" name="DocumentContentId">
    <vt:lpwstr>a8e16d99-da3b-4238-abdd-cea4172a2ecf</vt:lpwstr>
  </property>
</Properties>
</file>